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845A" w14:textId="6E8A8CBC" w:rsidR="004C1E57" w:rsidRPr="004C1E57" w:rsidRDefault="004C1E57" w:rsidP="004C1E57">
      <w:pPr>
        <w:jc w:val="center"/>
        <w:rPr>
          <w:b/>
          <w:bCs/>
          <w:sz w:val="28"/>
          <w:szCs w:val="28"/>
        </w:rPr>
      </w:pPr>
      <w:r w:rsidRPr="004C1E57">
        <w:rPr>
          <w:b/>
          <w:bCs/>
          <w:sz w:val="28"/>
          <w:szCs w:val="28"/>
        </w:rPr>
        <w:t xml:space="preserve">Early return </w:t>
      </w:r>
      <w:proofErr w:type="spellStart"/>
      <w:r w:rsidRPr="004C1E57">
        <w:rPr>
          <w:b/>
          <w:bCs/>
          <w:sz w:val="28"/>
          <w:szCs w:val="28"/>
        </w:rPr>
        <w:t>from</w:t>
      </w:r>
      <w:proofErr w:type="spellEnd"/>
      <w:r w:rsidRPr="004C1E57">
        <w:rPr>
          <w:b/>
          <w:bCs/>
          <w:sz w:val="28"/>
          <w:szCs w:val="28"/>
        </w:rPr>
        <w:t xml:space="preserve"> maternity leave</w:t>
      </w:r>
    </w:p>
    <w:p w14:paraId="18A78D4B" w14:textId="77777777" w:rsidR="004C1E57" w:rsidRDefault="004C1E57" w:rsidP="004C1E57"/>
    <w:p w14:paraId="448876B0" w14:textId="6759792C" w:rsidR="00591643" w:rsidRPr="004C1E57" w:rsidRDefault="004C1E57" w:rsidP="004C1E57">
      <w:r>
        <w:t>If an employee who has given birth decides to return to work before the full length of maternity leave to which she is entitled under the law has expired, this is only possible if she has taken maternity leave for at least 14 weeks and at the same time 6 weeks have elapsed since the date of birth. The employer cannot prevent the employee's early return, unless the above conditions are not met. In such a case, on the contrary, he is obliged not to allow the employee to perform her work.</w:t>
      </w:r>
    </w:p>
    <w:sectPr w:rsidR="00591643" w:rsidRPr="004C1E57"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2275" w14:textId="77777777" w:rsidR="00DD2280" w:rsidRDefault="00DD2280">
      <w:r>
        <w:separator/>
      </w:r>
    </w:p>
  </w:endnote>
  <w:endnote w:type="continuationSeparator" w:id="0">
    <w:p w14:paraId="16256FC9" w14:textId="77777777" w:rsidR="00DD2280" w:rsidRDefault="00DD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BC6FF0">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E71B" w14:textId="77777777" w:rsidR="00DD2280" w:rsidRDefault="00DD2280">
      <w:r>
        <w:separator/>
      </w:r>
    </w:p>
  </w:footnote>
  <w:footnote w:type="continuationSeparator" w:id="0">
    <w:p w14:paraId="0AF5D416" w14:textId="77777777" w:rsidR="00DD2280" w:rsidRDefault="00DD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BC6FF0">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BC6FF0">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27239"/>
    <w:rsid w:val="00124F88"/>
    <w:rsid w:val="00333772"/>
    <w:rsid w:val="003C2A53"/>
    <w:rsid w:val="004C1E57"/>
    <w:rsid w:val="00522B59"/>
    <w:rsid w:val="00591643"/>
    <w:rsid w:val="007B4E6E"/>
    <w:rsid w:val="007D26F2"/>
    <w:rsid w:val="008F0535"/>
    <w:rsid w:val="00BC6FF0"/>
    <w:rsid w:val="00D93812"/>
    <w:rsid w:val="00DD2280"/>
    <w:rsid w:val="00F00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450</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dcterms:created xsi:type="dcterms:W3CDTF">2025-05-16T07:21:00Z</dcterms:created>
  <dcterms:modified xsi:type="dcterms:W3CDTF">2026-02-12T09:33:00Z</dcterms:modified>
  <dc:language>cs-CZ</dc:language>
</cp:coreProperties>
</file>